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483C50" w:rsidRPr="00483C50">
          <w:rPr>
            <w:rStyle w:val="a9"/>
          </w:rPr>
          <w:t xml:space="preserve"> Акционерное общество «Нижегородский водоканал»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483C50">
        <w:trPr>
          <w:tblHeader/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483C50">
        <w:trPr>
          <w:tblHeader/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Автозаводский канализацио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ный участок (ул. Фучика, 40)</w:t>
            </w:r>
          </w:p>
        </w:tc>
        <w:tc>
          <w:tcPr>
            <w:tcW w:w="3686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rPr>
                <w:i/>
              </w:rPr>
            </w:pPr>
            <w:r>
              <w:rPr>
                <w:i/>
              </w:rPr>
              <w:t>Канализационные насосные станции Автозаводского района</w:t>
            </w:r>
          </w:p>
        </w:tc>
        <w:tc>
          <w:tcPr>
            <w:tcW w:w="3686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t>13-АКУ. Слесарь-ремонтник (3/3)</w:t>
            </w:r>
          </w:p>
        </w:tc>
        <w:tc>
          <w:tcPr>
            <w:tcW w:w="3686" w:type="dxa"/>
            <w:vAlign w:val="center"/>
          </w:tcPr>
          <w:p w:rsidR="00483C50" w:rsidRPr="00063DF1" w:rsidRDefault="00483C50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483C50" w:rsidRPr="00063DF1" w:rsidRDefault="00483C5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t>14-АКУ. Слесарь-ремонтник (5/2)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t>15-АКУ. Электромонтер по р</w:t>
            </w:r>
            <w:r>
              <w:t>е</w:t>
            </w:r>
            <w:r>
              <w:t>монту и обслуживанию электр</w:t>
            </w:r>
            <w:r>
              <w:t>о</w:t>
            </w:r>
            <w:r>
              <w:t>оборудования (5/2)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t>16-АКУ. Электромонтер по р</w:t>
            </w:r>
            <w:r>
              <w:t>е</w:t>
            </w:r>
            <w:r>
              <w:t>монту и обслуживанию электр</w:t>
            </w:r>
            <w:r>
              <w:t>о</w:t>
            </w:r>
            <w:r>
              <w:t>оборудования (3/3)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rPr>
                <w:i/>
              </w:rPr>
            </w:pPr>
            <w:r>
              <w:rPr>
                <w:i/>
              </w:rPr>
              <w:t>Канализационные сети Автоз</w:t>
            </w:r>
            <w:r>
              <w:rPr>
                <w:i/>
              </w:rPr>
              <w:t>а</w:t>
            </w:r>
            <w:r>
              <w:rPr>
                <w:i/>
              </w:rPr>
              <w:t>водского района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t>45-АКУ. Слесарь аварийно-восстановительных работ (5/2)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привести концентрацию вредных веществ в воздухе рабочей зоны к нормативному значению.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 xml:space="preserve">): привести уровень </w:t>
            </w:r>
            <w:proofErr w:type="spellStart"/>
            <w:r>
              <w:t>ви</w:t>
            </w:r>
            <w:r>
              <w:t>б</w:t>
            </w:r>
            <w:r>
              <w:t>роускорения</w:t>
            </w:r>
            <w:proofErr w:type="spellEnd"/>
            <w:r>
              <w:t xml:space="preserve"> к нормативному значению.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Улучшение условий труда.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t>46-АКУ. Слесарь аварийно-восстановительных работ (3/3)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 xml:space="preserve">): привести уровень </w:t>
            </w:r>
            <w:proofErr w:type="spellStart"/>
            <w:r>
              <w:t>ви</w:t>
            </w:r>
            <w:r>
              <w:t>б</w:t>
            </w:r>
            <w:r>
              <w:t>роускорения</w:t>
            </w:r>
            <w:proofErr w:type="spellEnd"/>
            <w:r>
              <w:t xml:space="preserve"> к нормативному значению.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Улучшение условий труда.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привести концентрацию вредных веществ в воздухе рабочей зоны к нормативному значению.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Шум: применять сертифицированные </w:t>
            </w:r>
            <w:r>
              <w:lastRenderedPageBreak/>
              <w:t>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lastRenderedPageBreak/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lastRenderedPageBreak/>
              <w:t xml:space="preserve">47-АКУ. </w:t>
            </w:r>
            <w:proofErr w:type="spellStart"/>
            <w:r>
              <w:t>Электрогазосварщик</w:t>
            </w:r>
            <w:proofErr w:type="spellEnd"/>
            <w:r>
              <w:t xml:space="preserve"> (3/3)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сварочные работы пров</w:t>
            </w:r>
            <w:r>
              <w:t>о</w:t>
            </w:r>
            <w:r>
              <w:t>дить с наветренной стороны места сва</w:t>
            </w:r>
            <w:r>
              <w:t>р</w:t>
            </w:r>
            <w:r>
              <w:t>ки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>Снижение концентрации вредных веществ в воздухе раб</w:t>
            </w:r>
            <w:r>
              <w:t>о</w:t>
            </w:r>
            <w:r>
              <w:t xml:space="preserve">чей зоны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Аэрозоли ПФД: сварочные работы пр</w:t>
            </w:r>
            <w:r>
              <w:t>о</w:t>
            </w:r>
            <w:r>
              <w:t xml:space="preserve">водить с </w:t>
            </w:r>
            <w:proofErr w:type="spellStart"/>
            <w:r>
              <w:t>наветренней</w:t>
            </w:r>
            <w:proofErr w:type="spellEnd"/>
            <w:r>
              <w:t xml:space="preserve"> стороны места сварки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концентрации вредных веществ в воздухе рабочей зоны.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>: Применять сертифиц</w:t>
            </w:r>
            <w:r>
              <w:t>и</w:t>
            </w:r>
            <w:r>
              <w:t>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t xml:space="preserve">48-АКУ. </w:t>
            </w:r>
            <w:proofErr w:type="spellStart"/>
            <w:r>
              <w:t>Электрогазосварщик</w:t>
            </w:r>
            <w:proofErr w:type="spellEnd"/>
            <w:r>
              <w:t xml:space="preserve"> (5/2)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сварочные работы пров</w:t>
            </w:r>
            <w:r>
              <w:t>о</w:t>
            </w:r>
            <w:r>
              <w:t>дить с наветренной стороны места сва</w:t>
            </w:r>
            <w:r>
              <w:t>р</w:t>
            </w:r>
            <w:r>
              <w:t>ки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Аэрозоли ПФД: сварочные работы пр</w:t>
            </w:r>
            <w:r>
              <w:t>о</w:t>
            </w:r>
            <w:r>
              <w:t>водить с наветренной стороны места сварки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концентрации вредных веществ в воздухе рабочей зоны.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Default="00483C50" w:rsidP="00483C50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>: Применять сертифиц</w:t>
            </w:r>
            <w:r>
              <w:t>и</w:t>
            </w:r>
            <w:r>
              <w:t>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rPr>
                <w:i/>
              </w:rPr>
            </w:pPr>
            <w:r>
              <w:rPr>
                <w:i/>
              </w:rPr>
              <w:t>КНС "Чусовая"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t>50-АКУ. Слесарь-ремонтник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t>51-АКУ. Электромонтер по р</w:t>
            </w:r>
            <w:r>
              <w:t>е</w:t>
            </w:r>
            <w:r>
              <w:t>монту и обслуживанию электр</w:t>
            </w:r>
            <w:r>
              <w:t>о</w:t>
            </w:r>
            <w:r>
              <w:t>оборудования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rPr>
                <w:i/>
              </w:rPr>
            </w:pPr>
            <w:r>
              <w:rPr>
                <w:i/>
              </w:rPr>
              <w:t>КНС "Юго-Западная"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t>53-АКУ. Слесарь-ремонтник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  <w:tr w:rsidR="00483C50" w:rsidRPr="00AF49A3" w:rsidTr="008B4051">
        <w:trPr>
          <w:jc w:val="center"/>
        </w:trPr>
        <w:tc>
          <w:tcPr>
            <w:tcW w:w="3049" w:type="dxa"/>
            <w:vAlign w:val="center"/>
          </w:tcPr>
          <w:p w:rsidR="00483C50" w:rsidRPr="00483C50" w:rsidRDefault="00483C50" w:rsidP="00483C50">
            <w:pPr>
              <w:pStyle w:val="aa"/>
              <w:jc w:val="left"/>
            </w:pPr>
            <w:r>
              <w:t>54-АКУ. Электромонтер по р</w:t>
            </w:r>
            <w:r>
              <w:t>е</w:t>
            </w:r>
            <w:r>
              <w:t>монту и обслуживанию электр</w:t>
            </w:r>
            <w:r>
              <w:t>о</w:t>
            </w:r>
            <w:r>
              <w:t>оборудования</w:t>
            </w:r>
          </w:p>
        </w:tc>
        <w:tc>
          <w:tcPr>
            <w:tcW w:w="3686" w:type="dxa"/>
            <w:vAlign w:val="center"/>
          </w:tcPr>
          <w:p w:rsidR="00483C50" w:rsidRDefault="00483C50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483C50" w:rsidRDefault="00483C50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83C50" w:rsidRPr="00063DF1" w:rsidRDefault="00483C50" w:rsidP="00DB70BA">
            <w:pPr>
              <w:pStyle w:val="aa"/>
            </w:pPr>
          </w:p>
        </w:tc>
      </w:tr>
    </w:tbl>
    <w:p w:rsidR="00DB70BA" w:rsidRDefault="00DB70BA" w:rsidP="00DB70BA"/>
    <w:p w:rsidR="00483C50" w:rsidRDefault="00483C50" w:rsidP="00DB70BA"/>
    <w:p w:rsidR="00483C50" w:rsidRDefault="00483C50" w:rsidP="00DB70BA"/>
    <w:p w:rsidR="00483C50" w:rsidRDefault="00483C50" w:rsidP="00DB70BA"/>
    <w:p w:rsidR="00DB70BA" w:rsidRPr="00FD5E7D" w:rsidRDefault="00DB70BA" w:rsidP="00DB70BA">
      <w:pPr>
        <w:rPr>
          <w:lang w:val="en-US"/>
        </w:rPr>
      </w:pPr>
      <w:r w:rsidRPr="00DB70BA">
        <w:lastRenderedPageBreak/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483C50">
          <w:rPr>
            <w:rStyle w:val="a9"/>
          </w:rPr>
          <w:t>31.08.2020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83C50" w:rsidP="009D6532">
            <w:pPr>
              <w:pStyle w:val="aa"/>
            </w:pPr>
            <w:r>
              <w:t>Заместитель главного инженера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83C50" w:rsidP="009D6532">
            <w:pPr>
              <w:pStyle w:val="aa"/>
            </w:pPr>
            <w:proofErr w:type="spellStart"/>
            <w:r>
              <w:t>Лихотников</w:t>
            </w:r>
            <w:proofErr w:type="spellEnd"/>
            <w:r>
              <w:t xml:space="preserve"> М.Я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483C5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83C50" w:rsidP="009D6532">
            <w:pPr>
              <w:pStyle w:val="aa"/>
            </w:pPr>
            <w:r>
              <w:t>Начальник управления по работе с пе</w:t>
            </w:r>
            <w:r>
              <w:t>р</w:t>
            </w:r>
            <w:r>
              <w:t>соналом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83C50" w:rsidP="009D6532">
            <w:pPr>
              <w:pStyle w:val="aa"/>
            </w:pPr>
            <w:r>
              <w:t>Тихонова В.Н.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483C5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Корнеев И.М.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(дата)</w:t>
            </w: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(дата)</w:t>
            </w: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(дата)</w:t>
            </w: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(дата)</w:t>
            </w: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Начальник Автозаводского канализац</w:t>
            </w:r>
            <w:r>
              <w:t>и</w:t>
            </w:r>
            <w:r>
              <w:t>онного участка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proofErr w:type="spellStart"/>
            <w:r>
              <w:t>Скрипский</w:t>
            </w:r>
            <w:proofErr w:type="spellEnd"/>
            <w:r>
              <w:t xml:space="preserve"> В.Г.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(дата)</w:t>
            </w: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 xml:space="preserve">рии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Соловьев М.Д.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(дата)</w:t>
            </w: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Инженер 1 категории, уполномоченный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  <w:r>
              <w:t>Лобачева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3C50" w:rsidRPr="00483C50" w:rsidRDefault="00483C50" w:rsidP="009D6532">
            <w:pPr>
              <w:pStyle w:val="aa"/>
            </w:pPr>
          </w:p>
        </w:tc>
      </w:tr>
      <w:tr w:rsidR="00483C50" w:rsidRPr="00483C50" w:rsidTr="00483C5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3C50" w:rsidRPr="00483C50" w:rsidRDefault="00483C50" w:rsidP="009D6532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483C50" w:rsidTr="00483C50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83C50" w:rsidRDefault="00483C50" w:rsidP="00C45714">
            <w:pPr>
              <w:pStyle w:val="aa"/>
            </w:pPr>
            <w:r w:rsidRPr="00483C50">
              <w:t>4571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83C50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83C50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83C50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83C50" w:rsidRDefault="00483C50" w:rsidP="00C45714">
            <w:pPr>
              <w:pStyle w:val="aa"/>
            </w:pPr>
            <w:r w:rsidRPr="00483C50">
              <w:t>Агафонов Дмитрий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83C50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83C50" w:rsidRDefault="00483C50" w:rsidP="00C45714">
            <w:pPr>
              <w:pStyle w:val="aa"/>
            </w:pPr>
            <w:r>
              <w:t>31.08.2020</w:t>
            </w:r>
          </w:p>
        </w:tc>
      </w:tr>
      <w:tr w:rsidR="00C45714" w:rsidRPr="00483C50" w:rsidTr="00483C50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483C50" w:rsidRDefault="00483C50" w:rsidP="00C45714">
            <w:pPr>
              <w:pStyle w:val="aa"/>
              <w:rPr>
                <w:b/>
                <w:vertAlign w:val="superscript"/>
              </w:rPr>
            </w:pPr>
            <w:r w:rsidRPr="00483C5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483C50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483C50" w:rsidRDefault="00483C50" w:rsidP="00C45714">
            <w:pPr>
              <w:pStyle w:val="aa"/>
              <w:rPr>
                <w:b/>
                <w:vertAlign w:val="superscript"/>
              </w:rPr>
            </w:pPr>
            <w:r w:rsidRPr="00483C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483C50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483C50" w:rsidRDefault="00483C50" w:rsidP="00C45714">
            <w:pPr>
              <w:pStyle w:val="aa"/>
              <w:rPr>
                <w:b/>
                <w:vertAlign w:val="superscript"/>
              </w:rPr>
            </w:pPr>
            <w:r w:rsidRPr="00483C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483C50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483C50" w:rsidRDefault="00483C50" w:rsidP="00C45714">
            <w:pPr>
              <w:pStyle w:val="aa"/>
              <w:rPr>
                <w:vertAlign w:val="superscript"/>
              </w:rPr>
            </w:pPr>
            <w:r w:rsidRPr="00483C50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C50" w:rsidRPr="00483C50" w:rsidRDefault="00483C50" w:rsidP="00483C50">
      <w:r>
        <w:separator/>
      </w:r>
    </w:p>
  </w:endnote>
  <w:endnote w:type="continuationSeparator" w:id="0">
    <w:p w:rsidR="00483C50" w:rsidRPr="00483C50" w:rsidRDefault="00483C50" w:rsidP="00483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C50" w:rsidRPr="00483C50" w:rsidRDefault="00483C50" w:rsidP="00483C50">
      <w:r>
        <w:separator/>
      </w:r>
    </w:p>
  </w:footnote>
  <w:footnote w:type="continuationSeparator" w:id="0">
    <w:p w:rsidR="00483C50" w:rsidRPr="00483C50" w:rsidRDefault="00483C50" w:rsidP="00483C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boss_fio" w:val="Дурягин Александр Иванович "/>
    <w:docVar w:name="ceh_info" w:val=" Акционерное общество «Нижегородский водоканал» "/>
    <w:docVar w:name="doc_type" w:val="6"/>
    <w:docVar w:name="fill_date" w:val="31.08.2020"/>
    <w:docVar w:name="org_guid" w:val="6F8C7C107E094FD3807490213E873317"/>
    <w:docVar w:name="org_id" w:val="4"/>
    <w:docVar w:name="org_name" w:val="     "/>
    <w:docVar w:name="pers_guids" w:val="28205D29D3E744B1AF553894488FE782@116-159-295-54"/>
    <w:docVar w:name="pers_snils" w:val="28205D29D3E744B1AF553894488FE782@116-159-295-54"/>
    <w:docVar w:name="pred_dolg" w:val="Заместитель главного инженера"/>
    <w:docVar w:name="pred_fio" w:val="Лихотников М.Я"/>
    <w:docVar w:name="rbtd_adr" w:val="     "/>
    <w:docVar w:name="rbtd_name" w:val="Акционерное общество «Нижегородский водоканал»"/>
    <w:docVar w:name="sv_docs" w:val="1"/>
  </w:docVars>
  <w:rsids>
    <w:rsidRoot w:val="00483C50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83C50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483C5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83C50"/>
    <w:rPr>
      <w:sz w:val="24"/>
    </w:rPr>
  </w:style>
  <w:style w:type="paragraph" w:styleId="ad">
    <w:name w:val="footer"/>
    <w:basedOn w:val="a"/>
    <w:link w:val="ae"/>
    <w:rsid w:val="00483C5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483C5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687</dc:creator>
  <cp:lastModifiedBy>687</cp:lastModifiedBy>
  <cp:revision>1</cp:revision>
  <dcterms:created xsi:type="dcterms:W3CDTF">2021-02-15T10:15:00Z</dcterms:created>
  <dcterms:modified xsi:type="dcterms:W3CDTF">2021-02-15T10:16:00Z</dcterms:modified>
</cp:coreProperties>
</file>